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FE" w:rsidRPr="004626C5" w:rsidRDefault="00B346FE" w:rsidP="00B660F5">
      <w:pPr>
        <w:spacing w:line="360" w:lineRule="auto"/>
        <w:jc w:val="center"/>
        <w:rPr>
          <w:sz w:val="24"/>
          <w:szCs w:val="24"/>
        </w:rPr>
      </w:pPr>
      <w:r w:rsidRPr="004626C5">
        <w:rPr>
          <w:rFonts w:hint="eastAsia"/>
          <w:sz w:val="24"/>
          <w:szCs w:val="24"/>
        </w:rPr>
        <w:t>关于开展</w:t>
      </w:r>
      <w:r w:rsidRPr="004626C5">
        <w:rPr>
          <w:sz w:val="24"/>
          <w:szCs w:val="24"/>
        </w:rPr>
        <w:t>2015</w:t>
      </w:r>
      <w:r w:rsidRPr="004626C5">
        <w:rPr>
          <w:rFonts w:hint="eastAsia"/>
          <w:sz w:val="24"/>
          <w:szCs w:val="24"/>
        </w:rPr>
        <w:t>年度</w:t>
      </w:r>
      <w:r w:rsidRPr="0027019F">
        <w:rPr>
          <w:rFonts w:hint="eastAsia"/>
          <w:sz w:val="24"/>
          <w:szCs w:val="24"/>
        </w:rPr>
        <w:t>法治地平线</w:t>
      </w:r>
      <w:r w:rsidRPr="004626C5">
        <w:rPr>
          <w:rFonts w:hint="eastAsia"/>
          <w:sz w:val="24"/>
          <w:szCs w:val="24"/>
        </w:rPr>
        <w:t>奖学金评选的通知</w:t>
      </w:r>
    </w:p>
    <w:p w:rsidR="00B346FE" w:rsidRPr="004626C5" w:rsidRDefault="00B346FE" w:rsidP="004626C5">
      <w:pPr>
        <w:spacing w:line="360" w:lineRule="auto"/>
        <w:rPr>
          <w:sz w:val="24"/>
          <w:szCs w:val="24"/>
        </w:rPr>
      </w:pPr>
      <w:r w:rsidRPr="004626C5">
        <w:rPr>
          <w:rFonts w:hint="eastAsia"/>
          <w:sz w:val="24"/>
          <w:szCs w:val="24"/>
        </w:rPr>
        <w:t>各位同学：</w:t>
      </w:r>
    </w:p>
    <w:p w:rsidR="00B346FE" w:rsidRPr="004626C5" w:rsidRDefault="00B346FE" w:rsidP="004626C5">
      <w:pPr>
        <w:spacing w:line="360" w:lineRule="auto"/>
        <w:rPr>
          <w:sz w:val="24"/>
          <w:szCs w:val="24"/>
        </w:rPr>
      </w:pPr>
      <w:r w:rsidRPr="004626C5">
        <w:rPr>
          <w:sz w:val="24"/>
          <w:szCs w:val="24"/>
        </w:rPr>
        <w:t>2015</w:t>
      </w:r>
      <w:r w:rsidRPr="004626C5">
        <w:rPr>
          <w:rFonts w:hint="eastAsia"/>
          <w:sz w:val="24"/>
          <w:szCs w:val="24"/>
        </w:rPr>
        <w:t>年度</w:t>
      </w:r>
      <w:r w:rsidRPr="0027019F">
        <w:rPr>
          <w:rFonts w:hint="eastAsia"/>
          <w:sz w:val="24"/>
          <w:szCs w:val="24"/>
        </w:rPr>
        <w:t>法治地平线</w:t>
      </w:r>
      <w:r w:rsidRPr="004626C5">
        <w:rPr>
          <w:rFonts w:hint="eastAsia"/>
          <w:sz w:val="24"/>
          <w:szCs w:val="24"/>
        </w:rPr>
        <w:t>奖学金评选即将开始，现将具体事宜通知如下：</w:t>
      </w:r>
    </w:p>
    <w:p w:rsidR="00B346FE" w:rsidRPr="004626C5" w:rsidRDefault="00B346FE" w:rsidP="005C0D31">
      <w:pPr>
        <w:spacing w:line="360" w:lineRule="auto"/>
        <w:rPr>
          <w:b/>
          <w:color w:val="C00000"/>
          <w:sz w:val="24"/>
          <w:szCs w:val="24"/>
        </w:rPr>
      </w:pPr>
      <w:r w:rsidRPr="004626C5">
        <w:rPr>
          <w:rFonts w:hint="eastAsia"/>
          <w:b/>
          <w:color w:val="C00000"/>
          <w:sz w:val="24"/>
          <w:szCs w:val="24"/>
        </w:rPr>
        <w:t>一、法治地平线奖学金概况</w:t>
      </w:r>
    </w:p>
    <w:p w:rsidR="00B346FE" w:rsidRPr="007B7AAF" w:rsidRDefault="00B346FE" w:rsidP="004626C5">
      <w:pPr>
        <w:spacing w:line="360" w:lineRule="auto"/>
        <w:rPr>
          <w:b/>
          <w:color w:val="C00000"/>
          <w:sz w:val="24"/>
          <w:szCs w:val="24"/>
        </w:rPr>
      </w:pPr>
      <w:r w:rsidRPr="0027019F">
        <w:rPr>
          <w:rFonts w:hint="eastAsia"/>
          <w:sz w:val="24"/>
          <w:szCs w:val="24"/>
        </w:rPr>
        <w:t>法治地平线</w:t>
      </w:r>
      <w:r>
        <w:rPr>
          <w:rFonts w:hint="eastAsia"/>
          <w:sz w:val="24"/>
          <w:szCs w:val="24"/>
        </w:rPr>
        <w:t>奖</w:t>
      </w:r>
      <w:r w:rsidRPr="0027019F">
        <w:rPr>
          <w:rFonts w:hint="eastAsia"/>
          <w:sz w:val="24"/>
          <w:szCs w:val="24"/>
        </w:rPr>
        <w:t>学金由北京市地平线律师事务所设立，旨在资助在校法学（法律）专业寒门学子顺利完成学业，同时激励法科学子热爱法律、心怀梦想、砥砺奋进，早日成长为优秀法治人才。</w:t>
      </w:r>
      <w:r w:rsidRPr="0027019F">
        <w:rPr>
          <w:sz w:val="24"/>
          <w:szCs w:val="24"/>
        </w:rPr>
        <w:br/>
      </w:r>
      <w:r w:rsidRPr="007B7AAF">
        <w:rPr>
          <w:rFonts w:hint="eastAsia"/>
          <w:b/>
          <w:color w:val="C00000"/>
          <w:sz w:val="24"/>
          <w:szCs w:val="24"/>
        </w:rPr>
        <w:t>二、金额及人数</w:t>
      </w:r>
    </w:p>
    <w:p w:rsidR="00B346FE" w:rsidRPr="0027019F" w:rsidRDefault="00B346FE" w:rsidP="005C0D31">
      <w:pPr>
        <w:spacing w:line="360" w:lineRule="auto"/>
        <w:rPr>
          <w:sz w:val="24"/>
          <w:szCs w:val="24"/>
        </w:rPr>
      </w:pPr>
      <w:r w:rsidRPr="0027019F">
        <w:rPr>
          <w:sz w:val="24"/>
          <w:szCs w:val="24"/>
        </w:rPr>
        <w:t>1</w:t>
      </w:r>
      <w:r w:rsidRPr="0027019F">
        <w:rPr>
          <w:rFonts w:hint="eastAsia"/>
          <w:sz w:val="24"/>
          <w:szCs w:val="24"/>
        </w:rPr>
        <w:t>、人数：共</w:t>
      </w:r>
      <w:r w:rsidRPr="0027019F">
        <w:rPr>
          <w:sz w:val="24"/>
          <w:szCs w:val="24"/>
        </w:rPr>
        <w:t>2</w:t>
      </w:r>
      <w:r w:rsidRPr="0027019F">
        <w:rPr>
          <w:rFonts w:hint="eastAsia"/>
          <w:sz w:val="24"/>
          <w:szCs w:val="24"/>
        </w:rPr>
        <w:t>人；</w:t>
      </w:r>
    </w:p>
    <w:p w:rsidR="00B346FE" w:rsidRPr="0027019F" w:rsidRDefault="00B346FE" w:rsidP="005C0D31">
      <w:pPr>
        <w:spacing w:line="360" w:lineRule="auto"/>
        <w:rPr>
          <w:sz w:val="24"/>
          <w:szCs w:val="24"/>
        </w:rPr>
      </w:pPr>
      <w:r w:rsidRPr="0027019F">
        <w:rPr>
          <w:sz w:val="24"/>
          <w:szCs w:val="24"/>
        </w:rPr>
        <w:t>2</w:t>
      </w:r>
      <w:r w:rsidRPr="0027019F">
        <w:rPr>
          <w:rFonts w:hint="eastAsia"/>
          <w:sz w:val="24"/>
          <w:szCs w:val="24"/>
        </w:rPr>
        <w:t>、金额：本科生</w:t>
      </w:r>
      <w:r w:rsidRPr="0027019F">
        <w:rPr>
          <w:sz w:val="24"/>
          <w:szCs w:val="24"/>
        </w:rPr>
        <w:t>9600</w:t>
      </w:r>
      <w:r w:rsidRPr="0027019F">
        <w:rPr>
          <w:rFonts w:hint="eastAsia"/>
          <w:sz w:val="24"/>
          <w:szCs w:val="24"/>
        </w:rPr>
        <w:t>元</w:t>
      </w:r>
      <w:r w:rsidRPr="0027019F">
        <w:rPr>
          <w:sz w:val="24"/>
          <w:szCs w:val="24"/>
        </w:rPr>
        <w:t>/</w:t>
      </w:r>
      <w:r w:rsidRPr="0027019F">
        <w:rPr>
          <w:rFonts w:hint="eastAsia"/>
          <w:sz w:val="24"/>
          <w:szCs w:val="24"/>
        </w:rPr>
        <w:t>年；研究生</w:t>
      </w:r>
      <w:r w:rsidRPr="0027019F">
        <w:rPr>
          <w:sz w:val="24"/>
          <w:szCs w:val="24"/>
        </w:rPr>
        <w:t>12000</w:t>
      </w:r>
      <w:r w:rsidRPr="0027019F">
        <w:rPr>
          <w:rFonts w:hint="eastAsia"/>
          <w:sz w:val="24"/>
          <w:szCs w:val="24"/>
        </w:rPr>
        <w:t>元</w:t>
      </w:r>
      <w:r w:rsidRPr="0027019F">
        <w:rPr>
          <w:sz w:val="24"/>
          <w:szCs w:val="24"/>
        </w:rPr>
        <w:t>/</w:t>
      </w:r>
      <w:r w:rsidRPr="0027019F">
        <w:rPr>
          <w:rFonts w:hint="eastAsia"/>
          <w:sz w:val="24"/>
          <w:szCs w:val="24"/>
        </w:rPr>
        <w:t>年；</w:t>
      </w:r>
    </w:p>
    <w:p w:rsidR="00B346FE" w:rsidRPr="007B2B16" w:rsidRDefault="00B346FE" w:rsidP="007B2B16">
      <w:pPr>
        <w:spacing w:line="360" w:lineRule="auto"/>
        <w:rPr>
          <w:sz w:val="24"/>
          <w:szCs w:val="24"/>
        </w:rPr>
      </w:pPr>
      <w:r w:rsidRPr="0027019F">
        <w:rPr>
          <w:sz w:val="24"/>
          <w:szCs w:val="24"/>
        </w:rPr>
        <w:t>3</w:t>
      </w:r>
      <w:r w:rsidRPr="0027019F">
        <w:rPr>
          <w:rFonts w:hint="eastAsia"/>
          <w:sz w:val="24"/>
          <w:szCs w:val="24"/>
        </w:rPr>
        <w:t>、发放：</w:t>
      </w:r>
      <w:r>
        <w:rPr>
          <w:rFonts w:hint="eastAsia"/>
          <w:sz w:val="24"/>
          <w:szCs w:val="24"/>
        </w:rPr>
        <w:t>本奖学金</w:t>
      </w:r>
      <w:r w:rsidRPr="0027019F">
        <w:rPr>
          <w:rFonts w:hint="eastAsia"/>
          <w:sz w:val="24"/>
          <w:szCs w:val="24"/>
        </w:rPr>
        <w:t>按月</w:t>
      </w:r>
      <w:r>
        <w:rPr>
          <w:rFonts w:hint="eastAsia"/>
          <w:sz w:val="24"/>
          <w:szCs w:val="24"/>
        </w:rPr>
        <w:t>定额</w:t>
      </w:r>
      <w:r w:rsidRPr="0027019F">
        <w:rPr>
          <w:rFonts w:hint="eastAsia"/>
          <w:sz w:val="24"/>
          <w:szCs w:val="24"/>
        </w:rPr>
        <w:t>发放。</w:t>
      </w:r>
      <w:r>
        <w:rPr>
          <w:rFonts w:hint="eastAsia"/>
          <w:sz w:val="24"/>
          <w:szCs w:val="24"/>
        </w:rPr>
        <w:t>标准为研究生每人每月人民币</w:t>
      </w:r>
      <w:r>
        <w:rPr>
          <w:sz w:val="24"/>
          <w:szCs w:val="24"/>
        </w:rPr>
        <w:t>1000</w:t>
      </w:r>
      <w:r>
        <w:rPr>
          <w:rFonts w:hint="eastAsia"/>
          <w:sz w:val="24"/>
          <w:szCs w:val="24"/>
        </w:rPr>
        <w:t>元（一年</w:t>
      </w:r>
      <w:r>
        <w:rPr>
          <w:sz w:val="24"/>
          <w:szCs w:val="24"/>
        </w:rPr>
        <w:t>12000</w:t>
      </w:r>
      <w:r>
        <w:rPr>
          <w:rFonts w:hint="eastAsia"/>
          <w:sz w:val="24"/>
          <w:szCs w:val="24"/>
        </w:rPr>
        <w:t>元），</w:t>
      </w:r>
      <w:r w:rsidRPr="0027019F">
        <w:rPr>
          <w:rFonts w:hint="eastAsia"/>
          <w:sz w:val="24"/>
          <w:szCs w:val="24"/>
        </w:rPr>
        <w:t>本科生每人每月人民币</w:t>
      </w:r>
      <w:r w:rsidRPr="0027019F">
        <w:rPr>
          <w:sz w:val="24"/>
          <w:szCs w:val="24"/>
        </w:rPr>
        <w:t>800</w:t>
      </w:r>
      <w:r w:rsidRPr="0027019F">
        <w:rPr>
          <w:rFonts w:hint="eastAsia"/>
          <w:sz w:val="24"/>
          <w:szCs w:val="24"/>
        </w:rPr>
        <w:t>元（一年</w:t>
      </w:r>
      <w:r w:rsidRPr="0027019F">
        <w:rPr>
          <w:sz w:val="24"/>
          <w:szCs w:val="24"/>
        </w:rPr>
        <w:t>9600</w:t>
      </w:r>
      <w:r w:rsidRPr="0027019F">
        <w:rPr>
          <w:rFonts w:hint="eastAsia"/>
          <w:sz w:val="24"/>
          <w:szCs w:val="24"/>
        </w:rPr>
        <w:t>元），每年三月份开始发放，至次年二月份（春季学期学生毕业离校后）自动停止发放。</w:t>
      </w:r>
    </w:p>
    <w:p w:rsidR="00B346FE" w:rsidRPr="007B2B16" w:rsidRDefault="00B346FE" w:rsidP="005C0D31">
      <w:pPr>
        <w:spacing w:line="360" w:lineRule="auto"/>
        <w:rPr>
          <w:b/>
          <w:color w:val="C00000"/>
          <w:sz w:val="24"/>
          <w:szCs w:val="24"/>
        </w:rPr>
      </w:pPr>
      <w:r w:rsidRPr="007B2B16">
        <w:rPr>
          <w:rFonts w:hint="eastAsia"/>
          <w:b/>
          <w:color w:val="C00000"/>
          <w:sz w:val="24"/>
          <w:szCs w:val="24"/>
        </w:rPr>
        <w:t>三、申请方式说明</w:t>
      </w:r>
    </w:p>
    <w:p w:rsidR="00B346FE" w:rsidRPr="0027019F" w:rsidRDefault="00B346FE" w:rsidP="005C0D31">
      <w:pPr>
        <w:spacing w:line="360" w:lineRule="auto"/>
        <w:rPr>
          <w:sz w:val="24"/>
          <w:szCs w:val="24"/>
        </w:rPr>
      </w:pPr>
      <w:r w:rsidRPr="0027019F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奖学金</w:t>
      </w:r>
      <w:r w:rsidRPr="0027019F">
        <w:rPr>
          <w:rFonts w:hint="eastAsia"/>
          <w:sz w:val="24"/>
          <w:szCs w:val="24"/>
        </w:rPr>
        <w:t>的申请分如下两种方式：</w:t>
      </w:r>
    </w:p>
    <w:p w:rsidR="00B346FE" w:rsidRPr="0027019F" w:rsidRDefault="00B346FE" w:rsidP="005C0D31">
      <w:pPr>
        <w:spacing w:line="360" w:lineRule="auto"/>
        <w:rPr>
          <w:sz w:val="24"/>
          <w:szCs w:val="24"/>
        </w:rPr>
      </w:pPr>
      <w:r w:rsidRPr="0027019F">
        <w:rPr>
          <w:sz w:val="24"/>
          <w:szCs w:val="24"/>
        </w:rPr>
        <w:t>1</w:t>
      </w:r>
      <w:r w:rsidRPr="0027019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学院</w:t>
      </w:r>
      <w:r w:rsidRPr="0027019F">
        <w:rPr>
          <w:rFonts w:hint="eastAsia"/>
          <w:sz w:val="24"/>
          <w:szCs w:val="24"/>
        </w:rPr>
        <w:t>推荐。</w:t>
      </w:r>
    </w:p>
    <w:p w:rsidR="00B346FE" w:rsidRPr="0027019F" w:rsidRDefault="00B346FE" w:rsidP="005C0D31">
      <w:pPr>
        <w:spacing w:line="360" w:lineRule="auto"/>
        <w:rPr>
          <w:b/>
          <w:sz w:val="24"/>
          <w:szCs w:val="24"/>
        </w:rPr>
      </w:pPr>
      <w:r w:rsidRPr="0027019F">
        <w:rPr>
          <w:sz w:val="24"/>
          <w:szCs w:val="24"/>
        </w:rPr>
        <w:t>2</w:t>
      </w:r>
      <w:r w:rsidRPr="0027019F">
        <w:rPr>
          <w:rFonts w:hint="eastAsia"/>
          <w:sz w:val="24"/>
          <w:szCs w:val="24"/>
        </w:rPr>
        <w:t>、本人直接申请。由学生本人将申请材料直接提交至</w:t>
      </w:r>
      <w:r>
        <w:rPr>
          <w:rFonts w:hint="eastAsia"/>
          <w:sz w:val="24"/>
          <w:szCs w:val="24"/>
        </w:rPr>
        <w:t>“</w:t>
      </w:r>
      <w:r w:rsidRPr="0027019F">
        <w:rPr>
          <w:rFonts w:hint="eastAsia"/>
          <w:sz w:val="24"/>
          <w:szCs w:val="24"/>
        </w:rPr>
        <w:t>法治地平线</w:t>
      </w:r>
      <w:r>
        <w:rPr>
          <w:rFonts w:hint="eastAsia"/>
          <w:sz w:val="24"/>
          <w:szCs w:val="24"/>
        </w:rPr>
        <w:t>奖学金”</w:t>
      </w:r>
      <w:r w:rsidRPr="0027019F">
        <w:rPr>
          <w:rFonts w:hint="eastAsia"/>
          <w:sz w:val="24"/>
          <w:szCs w:val="24"/>
        </w:rPr>
        <w:t>评审委员会。邮箱：</w:t>
      </w:r>
      <w:r w:rsidRPr="0027019F">
        <w:rPr>
          <w:sz w:val="24"/>
          <w:szCs w:val="24"/>
        </w:rPr>
        <w:t>legalhorizon@163.com</w:t>
      </w:r>
      <w:r w:rsidRPr="0027019F">
        <w:rPr>
          <w:rFonts w:hint="eastAsia"/>
          <w:sz w:val="24"/>
          <w:szCs w:val="24"/>
        </w:rPr>
        <w:t>。</w:t>
      </w:r>
      <w:r w:rsidRPr="0027019F">
        <w:rPr>
          <w:sz w:val="24"/>
          <w:szCs w:val="24"/>
        </w:rPr>
        <w:br/>
      </w:r>
      <w:r w:rsidRPr="0027019F">
        <w:rPr>
          <w:rFonts w:hint="eastAsia"/>
          <w:b/>
          <w:sz w:val="24"/>
          <w:szCs w:val="24"/>
        </w:rPr>
        <w:t>说明：申请人只能通过上述方式择一申请，不得重复申请。</w:t>
      </w:r>
    </w:p>
    <w:p w:rsidR="00B346FE" w:rsidRPr="007B7AAF" w:rsidRDefault="00B346FE" w:rsidP="005C0D31">
      <w:pPr>
        <w:spacing w:line="360" w:lineRule="auto"/>
        <w:rPr>
          <w:b/>
          <w:color w:val="C00000"/>
          <w:sz w:val="24"/>
          <w:szCs w:val="24"/>
        </w:rPr>
      </w:pPr>
      <w:r w:rsidRPr="007B7AAF">
        <w:rPr>
          <w:rFonts w:hint="eastAsia"/>
          <w:b/>
          <w:color w:val="C00000"/>
          <w:sz w:val="24"/>
          <w:szCs w:val="24"/>
        </w:rPr>
        <w:t>四、学院推荐的申请流程</w:t>
      </w:r>
    </w:p>
    <w:p w:rsidR="00B346FE" w:rsidRPr="0027019F" w:rsidRDefault="00B346FE" w:rsidP="005C0D31">
      <w:pPr>
        <w:spacing w:line="360" w:lineRule="auto"/>
        <w:rPr>
          <w:sz w:val="24"/>
          <w:szCs w:val="24"/>
        </w:rPr>
      </w:pPr>
      <w:r w:rsidRPr="0027019F">
        <w:rPr>
          <w:rFonts w:hint="eastAsia"/>
          <w:sz w:val="24"/>
          <w:szCs w:val="24"/>
        </w:rPr>
        <w:t>（一）申请条件</w:t>
      </w:r>
      <w:r w:rsidRPr="0027019F">
        <w:rPr>
          <w:sz w:val="24"/>
          <w:szCs w:val="24"/>
        </w:rPr>
        <w:br/>
        <w:t>1</w:t>
      </w:r>
      <w:r w:rsidRPr="0027019F">
        <w:rPr>
          <w:rFonts w:hint="eastAsia"/>
          <w:sz w:val="24"/>
          <w:szCs w:val="24"/>
        </w:rPr>
        <w:t>、全日制就读法学专业的本科生、非毕业年级</w:t>
      </w:r>
      <w:r>
        <w:rPr>
          <w:rFonts w:hint="eastAsia"/>
          <w:sz w:val="24"/>
          <w:szCs w:val="24"/>
        </w:rPr>
        <w:t>硕士</w:t>
      </w:r>
      <w:r w:rsidRPr="0027019F">
        <w:rPr>
          <w:rFonts w:hint="eastAsia"/>
          <w:sz w:val="24"/>
          <w:szCs w:val="24"/>
        </w:rPr>
        <w:t>研究生</w:t>
      </w:r>
      <w:r>
        <w:rPr>
          <w:rFonts w:hint="eastAsia"/>
          <w:sz w:val="24"/>
          <w:szCs w:val="24"/>
        </w:rPr>
        <w:t>；</w:t>
      </w:r>
    </w:p>
    <w:p w:rsidR="00B346FE" w:rsidRPr="0027019F" w:rsidRDefault="00B346FE" w:rsidP="005C0D31">
      <w:pPr>
        <w:spacing w:line="360" w:lineRule="auto"/>
        <w:rPr>
          <w:sz w:val="24"/>
          <w:szCs w:val="24"/>
        </w:rPr>
      </w:pPr>
      <w:r w:rsidRPr="0027019F">
        <w:rPr>
          <w:sz w:val="24"/>
          <w:szCs w:val="24"/>
        </w:rPr>
        <w:t>2</w:t>
      </w:r>
      <w:r w:rsidRPr="0027019F">
        <w:rPr>
          <w:rFonts w:hint="eastAsia"/>
          <w:sz w:val="24"/>
          <w:szCs w:val="24"/>
        </w:rPr>
        <w:t>、在校期间，未受过任何行政处分；</w:t>
      </w:r>
      <w:r w:rsidRPr="0027019F">
        <w:rPr>
          <w:rStyle w:val="apple-converted-space"/>
          <w:color w:val="000000"/>
          <w:sz w:val="24"/>
          <w:szCs w:val="24"/>
        </w:rPr>
        <w:t> </w:t>
      </w:r>
      <w:r w:rsidRPr="0027019F">
        <w:rPr>
          <w:sz w:val="24"/>
          <w:szCs w:val="24"/>
        </w:rPr>
        <w:br/>
        <w:t>3</w:t>
      </w:r>
      <w:r w:rsidRPr="0027019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鼓励家庭确有困难的学生申请，但不排除非家庭困难的学生申请。</w:t>
      </w:r>
    </w:p>
    <w:p w:rsidR="00B346FE" w:rsidRDefault="00B346FE" w:rsidP="005C0D31">
      <w:pPr>
        <w:spacing w:line="360" w:lineRule="auto"/>
        <w:rPr>
          <w:sz w:val="24"/>
          <w:szCs w:val="24"/>
        </w:rPr>
      </w:pPr>
      <w:r w:rsidRPr="0027019F">
        <w:rPr>
          <w:rFonts w:hint="eastAsia"/>
          <w:sz w:val="24"/>
          <w:szCs w:val="24"/>
        </w:rPr>
        <w:t>（二）申请材料</w:t>
      </w:r>
    </w:p>
    <w:p w:rsidR="00B346FE" w:rsidRDefault="00B346FE" w:rsidP="005C0D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、申请表</w:t>
      </w:r>
    </w:p>
    <w:p w:rsidR="00B346FE" w:rsidRDefault="00B346FE" w:rsidP="005C0D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、家庭经济情况调查表（如有）</w:t>
      </w:r>
    </w:p>
    <w:p w:rsidR="00B346FE" w:rsidRPr="007B7AAF" w:rsidRDefault="00B346FE" w:rsidP="005C0D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、成绩单（需教务公章）</w:t>
      </w:r>
    </w:p>
    <w:p w:rsidR="00B346FE" w:rsidRDefault="00B346FE" w:rsidP="005C0D31">
      <w:pPr>
        <w:spacing w:line="360" w:lineRule="auto"/>
        <w:rPr>
          <w:sz w:val="24"/>
          <w:szCs w:val="24"/>
        </w:rPr>
      </w:pPr>
      <w:r w:rsidRPr="0027019F">
        <w:rPr>
          <w:rFonts w:hint="eastAsia"/>
          <w:sz w:val="24"/>
          <w:szCs w:val="24"/>
        </w:rPr>
        <w:t>（三）材料提交</w:t>
      </w:r>
    </w:p>
    <w:p w:rsidR="00B346FE" w:rsidRDefault="00B346FE" w:rsidP="005C0D3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按照学工网其他奖学金的时间和方式提交。</w:t>
      </w:r>
    </w:p>
    <w:p w:rsidR="00B346FE" w:rsidRDefault="00B346FE" w:rsidP="005C0D31">
      <w:pPr>
        <w:spacing w:line="360" w:lineRule="auto"/>
        <w:rPr>
          <w:sz w:val="24"/>
          <w:szCs w:val="24"/>
        </w:rPr>
      </w:pPr>
      <w:r w:rsidRPr="0027019F">
        <w:rPr>
          <w:rFonts w:hint="eastAsia"/>
          <w:sz w:val="24"/>
          <w:szCs w:val="24"/>
        </w:rPr>
        <w:t>（四）评选程序</w:t>
      </w:r>
    </w:p>
    <w:p w:rsidR="00B346FE" w:rsidRPr="0027019F" w:rsidRDefault="00B346FE" w:rsidP="005C0D31">
      <w:pPr>
        <w:spacing w:line="360" w:lineRule="auto"/>
        <w:rPr>
          <w:sz w:val="24"/>
          <w:szCs w:val="24"/>
        </w:rPr>
      </w:pPr>
      <w:r w:rsidRPr="0027019F">
        <w:rPr>
          <w:rFonts w:hint="eastAsia"/>
          <w:sz w:val="24"/>
          <w:szCs w:val="24"/>
        </w:rPr>
        <w:t>由符合条件的学生提出申请，学院负责推荐。</w:t>
      </w:r>
      <w:r>
        <w:rPr>
          <w:rFonts w:hint="eastAsia"/>
          <w:sz w:val="24"/>
          <w:szCs w:val="24"/>
        </w:rPr>
        <w:t>学院推荐比例为</w:t>
      </w:r>
      <w:r>
        <w:rPr>
          <w:sz w:val="24"/>
          <w:szCs w:val="24"/>
        </w:rPr>
        <w:t>2:1</w:t>
      </w:r>
      <w:r>
        <w:rPr>
          <w:rFonts w:hint="eastAsia"/>
          <w:sz w:val="24"/>
          <w:szCs w:val="24"/>
        </w:rPr>
        <w:t>，即推荐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人到评审委员会。</w:t>
      </w:r>
      <w:r w:rsidRPr="0027019F">
        <w:rPr>
          <w:rFonts w:hint="eastAsia"/>
          <w:sz w:val="24"/>
          <w:szCs w:val="24"/>
        </w:rPr>
        <w:t>“法治地平线</w:t>
      </w:r>
      <w:r>
        <w:rPr>
          <w:rFonts w:hint="eastAsia"/>
          <w:sz w:val="24"/>
          <w:szCs w:val="24"/>
        </w:rPr>
        <w:t>奖</w:t>
      </w:r>
      <w:r w:rsidRPr="0027019F">
        <w:rPr>
          <w:rFonts w:hint="eastAsia"/>
          <w:sz w:val="24"/>
          <w:szCs w:val="24"/>
        </w:rPr>
        <w:t>学金”的</w:t>
      </w:r>
      <w:r>
        <w:rPr>
          <w:rFonts w:hint="eastAsia"/>
          <w:sz w:val="24"/>
          <w:szCs w:val="24"/>
        </w:rPr>
        <w:t>获奖</w:t>
      </w:r>
      <w:r w:rsidRPr="0027019F">
        <w:rPr>
          <w:rFonts w:hint="eastAsia"/>
          <w:sz w:val="24"/>
          <w:szCs w:val="24"/>
        </w:rPr>
        <w:t>对象最终由评审委员会评选，申请者须通过评审委员会的书面审核和面谈。</w:t>
      </w:r>
    </w:p>
    <w:p w:rsidR="00B346FE" w:rsidRPr="0027019F" w:rsidRDefault="00B346FE" w:rsidP="005C0D31">
      <w:pPr>
        <w:spacing w:line="360" w:lineRule="auto"/>
        <w:rPr>
          <w:sz w:val="24"/>
          <w:szCs w:val="24"/>
        </w:rPr>
      </w:pPr>
    </w:p>
    <w:p w:rsidR="00B346FE" w:rsidRPr="007B7AAF" w:rsidRDefault="00B346FE" w:rsidP="005C0D31">
      <w:pPr>
        <w:spacing w:line="360" w:lineRule="auto"/>
        <w:rPr>
          <w:b/>
          <w:color w:val="C00000"/>
          <w:sz w:val="24"/>
          <w:szCs w:val="24"/>
        </w:rPr>
      </w:pPr>
      <w:r w:rsidRPr="007B7AAF">
        <w:rPr>
          <w:rFonts w:hint="eastAsia"/>
          <w:b/>
          <w:color w:val="C00000"/>
          <w:sz w:val="24"/>
          <w:szCs w:val="24"/>
        </w:rPr>
        <w:t>五、可能的实习机会</w:t>
      </w:r>
    </w:p>
    <w:p w:rsidR="00B346FE" w:rsidRPr="0027019F" w:rsidRDefault="00B346FE" w:rsidP="005C0D31">
      <w:pPr>
        <w:spacing w:line="360" w:lineRule="auto"/>
        <w:rPr>
          <w:sz w:val="24"/>
          <w:szCs w:val="24"/>
        </w:rPr>
      </w:pPr>
      <w:r w:rsidRPr="0027019F">
        <w:rPr>
          <w:rFonts w:hint="eastAsia"/>
          <w:sz w:val="24"/>
          <w:szCs w:val="24"/>
        </w:rPr>
        <w:t>该项</w:t>
      </w:r>
      <w:r>
        <w:rPr>
          <w:rFonts w:hint="eastAsia"/>
          <w:sz w:val="24"/>
          <w:szCs w:val="24"/>
        </w:rPr>
        <w:t>奖</w:t>
      </w:r>
      <w:r w:rsidRPr="0027019F">
        <w:rPr>
          <w:rFonts w:hint="eastAsia"/>
          <w:sz w:val="24"/>
          <w:szCs w:val="24"/>
        </w:rPr>
        <w:t>学金设立方鼓励</w:t>
      </w:r>
      <w:r>
        <w:rPr>
          <w:rFonts w:hint="eastAsia"/>
          <w:sz w:val="24"/>
          <w:szCs w:val="24"/>
        </w:rPr>
        <w:t>获奖</w:t>
      </w:r>
      <w:r w:rsidRPr="0027019F">
        <w:rPr>
          <w:rFonts w:hint="eastAsia"/>
          <w:sz w:val="24"/>
          <w:szCs w:val="24"/>
        </w:rPr>
        <w:t>学生来北京市地平线律师事务所实习，以增广见闻、锻炼能力，京外学生将安排住宿并报销往返交通费用。</w:t>
      </w:r>
    </w:p>
    <w:p w:rsidR="00B346FE" w:rsidRPr="0027019F" w:rsidRDefault="00B346FE" w:rsidP="005C0D31">
      <w:pPr>
        <w:spacing w:line="360" w:lineRule="auto"/>
        <w:rPr>
          <w:sz w:val="24"/>
          <w:szCs w:val="24"/>
        </w:rPr>
      </w:pPr>
    </w:p>
    <w:p w:rsidR="00B346FE" w:rsidRPr="0027019F" w:rsidRDefault="00B346FE" w:rsidP="005C0D31">
      <w:pPr>
        <w:spacing w:line="360" w:lineRule="auto"/>
        <w:rPr>
          <w:sz w:val="24"/>
          <w:szCs w:val="24"/>
        </w:rPr>
      </w:pPr>
      <w:r w:rsidRPr="0027019F">
        <w:rPr>
          <w:rFonts w:hint="eastAsia"/>
          <w:sz w:val="24"/>
          <w:szCs w:val="24"/>
        </w:rPr>
        <w:t>法学院学工办</w:t>
      </w:r>
    </w:p>
    <w:p w:rsidR="00B346FE" w:rsidRPr="0027019F" w:rsidRDefault="00B346FE" w:rsidP="005C0D31">
      <w:pPr>
        <w:spacing w:line="360" w:lineRule="auto"/>
        <w:rPr>
          <w:sz w:val="24"/>
          <w:szCs w:val="24"/>
        </w:rPr>
      </w:pPr>
      <w:r w:rsidRPr="0027019F"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>许可</w:t>
      </w:r>
    </w:p>
    <w:p w:rsidR="00B346FE" w:rsidRPr="0027019F" w:rsidRDefault="00B346FE" w:rsidP="005C0D31">
      <w:pPr>
        <w:spacing w:line="360" w:lineRule="auto"/>
        <w:rPr>
          <w:sz w:val="24"/>
          <w:szCs w:val="24"/>
        </w:rPr>
      </w:pPr>
      <w:r w:rsidRPr="0027019F">
        <w:rPr>
          <w:rFonts w:hint="eastAsia"/>
          <w:sz w:val="24"/>
          <w:szCs w:val="24"/>
        </w:rPr>
        <w:t>联系电话：</w:t>
      </w:r>
      <w:r w:rsidRPr="0027019F">
        <w:rPr>
          <w:sz w:val="24"/>
          <w:szCs w:val="24"/>
        </w:rPr>
        <w:t>627</w:t>
      </w:r>
      <w:r>
        <w:rPr>
          <w:sz w:val="24"/>
          <w:szCs w:val="24"/>
        </w:rPr>
        <w:t>55078</w:t>
      </w:r>
    </w:p>
    <w:p w:rsidR="00B346FE" w:rsidRDefault="00B346FE" w:rsidP="005C0D31">
      <w:pPr>
        <w:spacing w:line="360" w:lineRule="auto"/>
        <w:rPr>
          <w:sz w:val="24"/>
          <w:szCs w:val="24"/>
        </w:rPr>
      </w:pPr>
    </w:p>
    <w:p w:rsidR="00B346FE" w:rsidRDefault="00B346FE" w:rsidP="005C0D31">
      <w:pPr>
        <w:spacing w:line="360" w:lineRule="auto"/>
        <w:rPr>
          <w:sz w:val="24"/>
          <w:szCs w:val="24"/>
        </w:rPr>
      </w:pPr>
    </w:p>
    <w:p w:rsidR="00B346FE" w:rsidRDefault="00B346FE" w:rsidP="005C0D31">
      <w:pPr>
        <w:spacing w:line="360" w:lineRule="auto"/>
        <w:rPr>
          <w:sz w:val="24"/>
          <w:szCs w:val="24"/>
        </w:rPr>
      </w:pPr>
    </w:p>
    <w:p w:rsidR="00B346FE" w:rsidRDefault="00B346FE" w:rsidP="005C0D31">
      <w:pPr>
        <w:spacing w:line="360" w:lineRule="auto"/>
        <w:rPr>
          <w:sz w:val="24"/>
          <w:szCs w:val="24"/>
        </w:rPr>
      </w:pPr>
    </w:p>
    <w:p w:rsidR="00B346FE" w:rsidRDefault="00B346FE" w:rsidP="005C0D31">
      <w:pPr>
        <w:spacing w:line="360" w:lineRule="auto"/>
        <w:rPr>
          <w:sz w:val="24"/>
          <w:szCs w:val="24"/>
        </w:rPr>
      </w:pPr>
    </w:p>
    <w:p w:rsidR="00B346FE" w:rsidRDefault="00B346FE" w:rsidP="005C0D31">
      <w:pPr>
        <w:spacing w:line="360" w:lineRule="auto"/>
        <w:rPr>
          <w:sz w:val="24"/>
          <w:szCs w:val="24"/>
        </w:rPr>
      </w:pPr>
    </w:p>
    <w:p w:rsidR="00B346FE" w:rsidRDefault="00B346FE" w:rsidP="005C0D31">
      <w:pPr>
        <w:spacing w:line="360" w:lineRule="auto"/>
        <w:rPr>
          <w:sz w:val="24"/>
          <w:szCs w:val="24"/>
        </w:rPr>
      </w:pPr>
    </w:p>
    <w:p w:rsidR="00B346FE" w:rsidRDefault="00B346FE" w:rsidP="005C0D31">
      <w:pPr>
        <w:spacing w:line="360" w:lineRule="auto"/>
        <w:rPr>
          <w:sz w:val="24"/>
          <w:szCs w:val="24"/>
        </w:rPr>
      </w:pPr>
    </w:p>
    <w:p w:rsidR="00B346FE" w:rsidRDefault="00B346FE" w:rsidP="005C0D31">
      <w:pPr>
        <w:spacing w:line="360" w:lineRule="auto"/>
        <w:rPr>
          <w:sz w:val="24"/>
          <w:szCs w:val="24"/>
        </w:rPr>
      </w:pPr>
    </w:p>
    <w:p w:rsidR="00B346FE" w:rsidRDefault="00B346FE" w:rsidP="005C0D31">
      <w:pPr>
        <w:spacing w:line="360" w:lineRule="auto"/>
        <w:rPr>
          <w:sz w:val="24"/>
          <w:szCs w:val="24"/>
        </w:rPr>
      </w:pPr>
    </w:p>
    <w:p w:rsidR="00B346FE" w:rsidRDefault="00B346FE" w:rsidP="005C0D31">
      <w:pPr>
        <w:spacing w:line="360" w:lineRule="auto"/>
        <w:rPr>
          <w:sz w:val="24"/>
          <w:szCs w:val="24"/>
        </w:rPr>
      </w:pPr>
    </w:p>
    <w:p w:rsidR="00B346FE" w:rsidRDefault="00B346FE" w:rsidP="005C0D31">
      <w:pPr>
        <w:spacing w:line="360" w:lineRule="auto"/>
        <w:rPr>
          <w:sz w:val="24"/>
          <w:szCs w:val="24"/>
        </w:rPr>
      </w:pPr>
    </w:p>
    <w:p w:rsidR="00B346FE" w:rsidRDefault="00B346FE" w:rsidP="005C0D31">
      <w:pPr>
        <w:spacing w:line="360" w:lineRule="auto"/>
        <w:rPr>
          <w:sz w:val="24"/>
          <w:szCs w:val="24"/>
        </w:rPr>
      </w:pPr>
    </w:p>
    <w:p w:rsidR="00B346FE" w:rsidRDefault="00B346FE" w:rsidP="005C0D31">
      <w:pPr>
        <w:spacing w:line="360" w:lineRule="auto"/>
        <w:rPr>
          <w:sz w:val="24"/>
          <w:szCs w:val="24"/>
        </w:rPr>
      </w:pPr>
    </w:p>
    <w:p w:rsidR="00B346FE" w:rsidRDefault="00B346FE" w:rsidP="005C0D31">
      <w:pPr>
        <w:spacing w:line="360" w:lineRule="auto"/>
        <w:rPr>
          <w:sz w:val="24"/>
          <w:szCs w:val="24"/>
        </w:rPr>
      </w:pPr>
    </w:p>
    <w:p w:rsidR="00B346FE" w:rsidRDefault="00B346FE" w:rsidP="005C0D31">
      <w:pPr>
        <w:spacing w:line="360" w:lineRule="auto"/>
        <w:rPr>
          <w:sz w:val="24"/>
          <w:szCs w:val="24"/>
        </w:rPr>
      </w:pPr>
    </w:p>
    <w:p w:rsidR="00B346FE" w:rsidRDefault="00B346FE" w:rsidP="005C0D31">
      <w:pPr>
        <w:spacing w:line="360" w:lineRule="auto"/>
        <w:rPr>
          <w:sz w:val="24"/>
          <w:szCs w:val="24"/>
        </w:rPr>
      </w:pPr>
    </w:p>
    <w:p w:rsidR="00B346FE" w:rsidRDefault="00B346FE" w:rsidP="00B660F5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2016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年度法治地平线奖学金申请表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22"/>
        <w:gridCol w:w="859"/>
        <w:gridCol w:w="835"/>
        <w:gridCol w:w="336"/>
        <w:gridCol w:w="43"/>
        <w:gridCol w:w="43"/>
        <w:gridCol w:w="43"/>
        <w:gridCol w:w="537"/>
        <w:gridCol w:w="687"/>
        <w:gridCol w:w="737"/>
        <w:gridCol w:w="850"/>
        <w:gridCol w:w="623"/>
        <w:gridCol w:w="547"/>
        <w:gridCol w:w="381"/>
        <w:gridCol w:w="108"/>
        <w:gridCol w:w="782"/>
        <w:gridCol w:w="518"/>
        <w:gridCol w:w="448"/>
      </w:tblGrid>
      <w:tr w:rsidR="00B346FE" w:rsidTr="00791EFA">
        <w:trPr>
          <w:gridAfter w:val="1"/>
          <w:wAfter w:w="448" w:type="dxa"/>
          <w:cantSplit/>
          <w:trHeight w:val="660"/>
          <w:jc w:val="center"/>
        </w:trPr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申请人情况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出生</w:t>
            </w:r>
          </w:p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年月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照片</w:t>
            </w:r>
          </w:p>
        </w:tc>
      </w:tr>
      <w:tr w:rsidR="00B346FE" w:rsidTr="00791EFA">
        <w:trPr>
          <w:gridAfter w:val="1"/>
          <w:wAfter w:w="448" w:type="dxa"/>
          <w:cantSplit/>
          <w:trHeight w:val="660"/>
          <w:jc w:val="center"/>
        </w:trPr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6FE" w:rsidRDefault="00B346FE" w:rsidP="00791EF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院系专业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346FE" w:rsidTr="00791EFA">
        <w:trPr>
          <w:gridAfter w:val="1"/>
          <w:wAfter w:w="448" w:type="dxa"/>
          <w:cantSplit/>
          <w:trHeight w:val="660"/>
          <w:jc w:val="center"/>
        </w:trPr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6FE" w:rsidRDefault="00B346FE" w:rsidP="00791EF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家庭</w:t>
            </w:r>
          </w:p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住址</w:t>
            </w:r>
          </w:p>
        </w:tc>
        <w:tc>
          <w:tcPr>
            <w:tcW w:w="3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FE" w:rsidRDefault="00B346FE" w:rsidP="00791EFA">
            <w:pPr>
              <w:widowControl/>
              <w:ind w:left="7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联系</w:t>
            </w:r>
          </w:p>
          <w:p w:rsidR="00B346FE" w:rsidRDefault="00B346FE" w:rsidP="00791EFA">
            <w:pPr>
              <w:widowControl/>
              <w:ind w:left="72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方式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FE" w:rsidRDefault="00B346FE" w:rsidP="00791EFA">
            <w:pPr>
              <w:widowControl/>
              <w:ind w:left="72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0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6FE" w:rsidRDefault="00B346FE" w:rsidP="00791EFA">
            <w:pPr>
              <w:widowControl/>
              <w:ind w:left="72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346FE" w:rsidTr="00791EFA">
        <w:trPr>
          <w:gridAfter w:val="1"/>
          <w:wAfter w:w="448" w:type="dxa"/>
          <w:cantSplit/>
          <w:trHeight w:val="384"/>
          <w:jc w:val="center"/>
        </w:trPr>
        <w:tc>
          <w:tcPr>
            <w:tcW w:w="14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家庭成员</w:t>
            </w:r>
          </w:p>
          <w:p w:rsidR="00B346FE" w:rsidRDefault="00B346FE" w:rsidP="00791EF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基本情况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与本人关系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职业</w:t>
            </w:r>
          </w:p>
        </w:tc>
        <w:tc>
          <w:tcPr>
            <w:tcW w:w="29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工作单位</w:t>
            </w:r>
          </w:p>
        </w:tc>
      </w:tr>
      <w:tr w:rsidR="00B346FE" w:rsidTr="00791EFA">
        <w:trPr>
          <w:gridAfter w:val="1"/>
          <w:wAfter w:w="448" w:type="dxa"/>
          <w:cantSplit/>
          <w:trHeight w:val="405"/>
          <w:jc w:val="center"/>
        </w:trPr>
        <w:tc>
          <w:tcPr>
            <w:tcW w:w="148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6FE" w:rsidRDefault="00B346FE" w:rsidP="00791EFA">
            <w:pPr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B346FE" w:rsidTr="00791EFA">
        <w:trPr>
          <w:gridAfter w:val="1"/>
          <w:wAfter w:w="448" w:type="dxa"/>
          <w:cantSplit/>
          <w:trHeight w:val="465"/>
          <w:jc w:val="center"/>
        </w:trPr>
        <w:tc>
          <w:tcPr>
            <w:tcW w:w="148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6FE" w:rsidRDefault="00B346FE" w:rsidP="00791EFA">
            <w:pPr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B346FE" w:rsidTr="00791EFA">
        <w:trPr>
          <w:gridAfter w:val="1"/>
          <w:wAfter w:w="448" w:type="dxa"/>
          <w:cantSplit/>
          <w:trHeight w:val="465"/>
          <w:jc w:val="center"/>
        </w:trPr>
        <w:tc>
          <w:tcPr>
            <w:tcW w:w="148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6FE" w:rsidRDefault="00B346FE" w:rsidP="00791EFA">
            <w:pPr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B346FE" w:rsidTr="00791EFA">
        <w:trPr>
          <w:gridAfter w:val="1"/>
          <w:wAfter w:w="448" w:type="dxa"/>
          <w:cantSplit/>
          <w:trHeight w:val="465"/>
          <w:jc w:val="center"/>
        </w:trPr>
        <w:tc>
          <w:tcPr>
            <w:tcW w:w="14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6FE" w:rsidRDefault="00B346FE" w:rsidP="00791EFA"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B346FE" w:rsidTr="00791EFA">
        <w:trPr>
          <w:gridAfter w:val="1"/>
          <w:wAfter w:w="448" w:type="dxa"/>
          <w:cantSplit/>
          <w:trHeight w:val="465"/>
          <w:jc w:val="center"/>
        </w:trPr>
        <w:tc>
          <w:tcPr>
            <w:tcW w:w="14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6FE" w:rsidRDefault="00B346FE" w:rsidP="00791EFA"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B346FE" w:rsidTr="00791EFA">
        <w:trPr>
          <w:gridAfter w:val="1"/>
          <w:wAfter w:w="448" w:type="dxa"/>
          <w:cantSplit/>
          <w:trHeight w:val="614"/>
          <w:jc w:val="center"/>
        </w:trPr>
        <w:tc>
          <w:tcPr>
            <w:tcW w:w="14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基本介绍</w:t>
            </w:r>
          </w:p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（不限字数）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教育</w:t>
            </w:r>
          </w:p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背景</w:t>
            </w:r>
          </w:p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（从小学开始）</w:t>
            </w:r>
          </w:p>
        </w:tc>
        <w:tc>
          <w:tcPr>
            <w:tcW w:w="6235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B346FE" w:rsidTr="00791EFA">
        <w:trPr>
          <w:gridAfter w:val="1"/>
          <w:wAfter w:w="448" w:type="dxa"/>
          <w:cantSplit/>
          <w:trHeight w:val="937"/>
          <w:jc w:val="center"/>
        </w:trPr>
        <w:tc>
          <w:tcPr>
            <w:tcW w:w="1481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家庭</w:t>
            </w:r>
          </w:p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贫困</w:t>
            </w:r>
          </w:p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情况</w:t>
            </w:r>
          </w:p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说明</w:t>
            </w:r>
          </w:p>
        </w:tc>
        <w:tc>
          <w:tcPr>
            <w:tcW w:w="6235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B346FE" w:rsidTr="00791EFA">
        <w:trPr>
          <w:gridAfter w:val="1"/>
          <w:wAfter w:w="448" w:type="dxa"/>
          <w:cantSplit/>
          <w:trHeight w:val="937"/>
          <w:jc w:val="center"/>
        </w:trPr>
        <w:tc>
          <w:tcPr>
            <w:tcW w:w="148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6FE" w:rsidRDefault="00B346FE" w:rsidP="00791EFA"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学业</w:t>
            </w:r>
          </w:p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实践</w:t>
            </w:r>
          </w:p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经历</w:t>
            </w:r>
          </w:p>
        </w:tc>
        <w:tc>
          <w:tcPr>
            <w:tcW w:w="6235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B346FE" w:rsidTr="00791EFA">
        <w:trPr>
          <w:gridAfter w:val="1"/>
          <w:wAfter w:w="448" w:type="dxa"/>
          <w:cantSplit/>
          <w:trHeight w:val="937"/>
          <w:jc w:val="center"/>
        </w:trPr>
        <w:tc>
          <w:tcPr>
            <w:tcW w:w="14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6FE" w:rsidRDefault="00B346FE" w:rsidP="00791EFA"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学习</w:t>
            </w:r>
          </w:p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（就业）</w:t>
            </w:r>
          </w:p>
          <w:p w:rsidR="00B346FE" w:rsidRDefault="00B346FE" w:rsidP="00791EF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规划</w:t>
            </w:r>
          </w:p>
        </w:tc>
        <w:tc>
          <w:tcPr>
            <w:tcW w:w="6235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6FE" w:rsidRDefault="00B346FE" w:rsidP="00791EFA"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B346FE" w:rsidTr="00791EFA">
        <w:trPr>
          <w:gridAfter w:val="1"/>
          <w:wAfter w:w="448" w:type="dxa"/>
          <w:cantSplit/>
          <w:trHeight w:val="2719"/>
          <w:jc w:val="center"/>
        </w:trPr>
        <w:tc>
          <w:tcPr>
            <w:tcW w:w="855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6FE" w:rsidRDefault="00B346FE" w:rsidP="00791EF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请介绍自己的个人特点（包括兴趣、爱好等内容）和日常生活内容（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字以内）：</w:t>
            </w:r>
          </w:p>
          <w:p w:rsidR="00B346FE" w:rsidRDefault="00B346FE" w:rsidP="00791EFA"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 w:rsidR="00B346FE" w:rsidRDefault="00B346FE" w:rsidP="00791EFA"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 w:rsidR="00B346FE" w:rsidRDefault="00B346FE" w:rsidP="00791EFA"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 w:rsidR="00B346FE" w:rsidRDefault="00B346FE" w:rsidP="00791EFA"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 w:rsidR="00B346FE" w:rsidRDefault="00B346FE" w:rsidP="00791EFA"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 w:rsidR="00B346FE" w:rsidRDefault="00B346FE" w:rsidP="00791EF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   </w:t>
            </w:r>
          </w:p>
          <w:p w:rsidR="00B346FE" w:rsidRDefault="00B346FE" w:rsidP="00791EFA"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 w:rsidR="00B346FE" w:rsidRDefault="00B346FE" w:rsidP="00B346FE">
            <w:pPr>
              <w:widowControl/>
              <w:ind w:firstLineChars="2083" w:firstLine="3168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346FE" w:rsidTr="00791EFA">
        <w:trPr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FE" w:rsidRDefault="00B346FE" w:rsidP="00791EFA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FE" w:rsidRDefault="00B346FE" w:rsidP="00791EFA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FE" w:rsidRDefault="00B346FE" w:rsidP="00791EFA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FE" w:rsidRDefault="00B346FE" w:rsidP="00791EFA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FE" w:rsidRDefault="00B346FE" w:rsidP="00791EFA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FE" w:rsidRDefault="00B346FE" w:rsidP="00791EFA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FE" w:rsidRDefault="00B346FE" w:rsidP="00791EFA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FE" w:rsidRDefault="00B346FE" w:rsidP="00791EFA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FE" w:rsidRDefault="00B346FE" w:rsidP="00791EFA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FE" w:rsidRDefault="00B346FE" w:rsidP="00791EFA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FE" w:rsidRDefault="00B346FE" w:rsidP="00791EFA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FE" w:rsidRDefault="00B346FE" w:rsidP="00791EFA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FE" w:rsidRDefault="00B346FE" w:rsidP="00791EFA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FE" w:rsidRDefault="00B346FE" w:rsidP="00791EFA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</w:tr>
    </w:tbl>
    <w:p w:rsidR="00B346FE" w:rsidRDefault="00B346FE" w:rsidP="00B660F5">
      <w:pPr>
        <w:jc w:val="right"/>
      </w:pPr>
    </w:p>
    <w:p w:rsidR="00B346FE" w:rsidRDefault="00B346FE" w:rsidP="00B660F5">
      <w:pPr>
        <w:jc w:val="center"/>
      </w:pPr>
      <w:r>
        <w:t xml:space="preserve">                                           </w:t>
      </w:r>
      <w:r>
        <w:rPr>
          <w:rFonts w:hint="eastAsia"/>
        </w:rPr>
        <w:t>申请人签名：</w:t>
      </w:r>
      <w:r>
        <w:t xml:space="preserve">     </w:t>
      </w:r>
      <w:r>
        <w:rPr>
          <w:rFonts w:hint="eastAsia"/>
        </w:rPr>
        <w:t>年</w:t>
      </w:r>
      <w:r>
        <w:t xml:space="preserve">   </w:t>
      </w:r>
      <w:r>
        <w:rPr>
          <w:rFonts w:hint="eastAsia"/>
        </w:rPr>
        <w:t>月</w:t>
      </w:r>
      <w:r>
        <w:t xml:space="preserve">   </w:t>
      </w:r>
      <w:r>
        <w:rPr>
          <w:rFonts w:hint="eastAsia"/>
        </w:rPr>
        <w:t>日</w:t>
      </w:r>
    </w:p>
    <w:p w:rsidR="00B346FE" w:rsidRDefault="00B346FE" w:rsidP="00B660F5">
      <w:pPr>
        <w:widowControl/>
        <w:shd w:val="clear" w:color="auto" w:fill="FFFFFF"/>
        <w:ind w:firstLine="315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申请人附上家庭所在地地方政府出具的经济困难证明（复印件）或所在院校出具的经济困难证明原件、成绩单原件。其他有关经济困难的材料不做强制性要求，申请人可酌情提交。相关内容有提及的可附上荣誉证书、研究成果复印件、实习材料等以供参考。上述材料恕不退还。</w:t>
      </w:r>
    </w:p>
    <w:p w:rsidR="00B346FE" w:rsidRPr="0027019F" w:rsidRDefault="00B346FE" w:rsidP="005C0D31">
      <w:pPr>
        <w:spacing w:line="360" w:lineRule="auto"/>
        <w:rPr>
          <w:sz w:val="24"/>
          <w:szCs w:val="24"/>
        </w:rPr>
      </w:pPr>
    </w:p>
    <w:sectPr w:rsidR="00B346FE" w:rsidRPr="0027019F" w:rsidSect="00286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6FE" w:rsidRDefault="00B346FE" w:rsidP="001E5220">
      <w:r>
        <w:separator/>
      </w:r>
    </w:p>
  </w:endnote>
  <w:endnote w:type="continuationSeparator" w:id="0">
    <w:p w:rsidR="00B346FE" w:rsidRDefault="00B346FE" w:rsidP="001E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6FE" w:rsidRDefault="00B346FE" w:rsidP="001E5220">
      <w:r>
        <w:separator/>
      </w:r>
    </w:p>
  </w:footnote>
  <w:footnote w:type="continuationSeparator" w:id="0">
    <w:p w:rsidR="00B346FE" w:rsidRDefault="00B346FE" w:rsidP="001E5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220"/>
    <w:rsid w:val="00104487"/>
    <w:rsid w:val="001A1124"/>
    <w:rsid w:val="001E5220"/>
    <w:rsid w:val="0027019F"/>
    <w:rsid w:val="00286DED"/>
    <w:rsid w:val="00346AF2"/>
    <w:rsid w:val="003471CC"/>
    <w:rsid w:val="0036671F"/>
    <w:rsid w:val="0039161A"/>
    <w:rsid w:val="003B12A9"/>
    <w:rsid w:val="00424B62"/>
    <w:rsid w:val="00443E38"/>
    <w:rsid w:val="004626C5"/>
    <w:rsid w:val="00470265"/>
    <w:rsid w:val="004B740E"/>
    <w:rsid w:val="005C0D31"/>
    <w:rsid w:val="006B05DE"/>
    <w:rsid w:val="006D766A"/>
    <w:rsid w:val="00771A1A"/>
    <w:rsid w:val="00787B28"/>
    <w:rsid w:val="00791EFA"/>
    <w:rsid w:val="007A2F2C"/>
    <w:rsid w:val="007B2B16"/>
    <w:rsid w:val="007B7AAF"/>
    <w:rsid w:val="007F7CC4"/>
    <w:rsid w:val="00891167"/>
    <w:rsid w:val="00907F28"/>
    <w:rsid w:val="009332C5"/>
    <w:rsid w:val="009A0E25"/>
    <w:rsid w:val="009B0CB5"/>
    <w:rsid w:val="00A35328"/>
    <w:rsid w:val="00AA1A53"/>
    <w:rsid w:val="00B346FE"/>
    <w:rsid w:val="00B660F5"/>
    <w:rsid w:val="00B721D6"/>
    <w:rsid w:val="00B76631"/>
    <w:rsid w:val="00B90AAE"/>
    <w:rsid w:val="00C732E7"/>
    <w:rsid w:val="00D533A5"/>
    <w:rsid w:val="00DD678A"/>
    <w:rsid w:val="00DE0B1C"/>
    <w:rsid w:val="00E139A9"/>
    <w:rsid w:val="00E978B9"/>
    <w:rsid w:val="00FC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E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E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522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E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5220"/>
    <w:rPr>
      <w:rFonts w:cs="Times New Roman"/>
      <w:sz w:val="18"/>
      <w:szCs w:val="18"/>
    </w:rPr>
  </w:style>
  <w:style w:type="character" w:customStyle="1" w:styleId="title">
    <w:name w:val="title"/>
    <w:basedOn w:val="DefaultParagraphFont"/>
    <w:uiPriority w:val="99"/>
    <w:rsid w:val="001E522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E522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E522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52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5220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9161A"/>
    <w:pPr>
      <w:ind w:firstLineChars="200" w:firstLine="420"/>
    </w:pPr>
  </w:style>
  <w:style w:type="character" w:styleId="Strong">
    <w:name w:val="Strong"/>
    <w:basedOn w:val="DefaultParagraphFont"/>
    <w:uiPriority w:val="99"/>
    <w:qFormat/>
    <w:rsid w:val="0039161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3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4</Pages>
  <Words>195</Words>
  <Characters>1117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2015-11-10T01:14:00Z</dcterms:created>
  <dcterms:modified xsi:type="dcterms:W3CDTF">2015-11-18T09:56:00Z</dcterms:modified>
</cp:coreProperties>
</file>