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62" w:rsidRDefault="00156F62" w:rsidP="00156F62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</w:t>
      </w:r>
    </w:p>
    <w:p w:rsidR="00156F62" w:rsidRDefault="00156F62" w:rsidP="00156F62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北京大学法学院团支部推优入党选举报告表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510"/>
        <w:gridCol w:w="310"/>
        <w:gridCol w:w="1638"/>
        <w:gridCol w:w="7"/>
        <w:gridCol w:w="2072"/>
      </w:tblGrid>
      <w:tr w:rsidR="00156F62" w:rsidTr="00911B2A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156F62" w:rsidTr="00911B2A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6F62" w:rsidTr="00911B2A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62" w:rsidRDefault="00156F62" w:rsidP="00911B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6F62" w:rsidTr="00911B2A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支部会议情况（成员到会情况、具备推优资格的人员名单、是否有团小组长参选、会议程序及结果等）：</w:t>
            </w:r>
          </w:p>
        </w:tc>
      </w:tr>
      <w:tr w:rsidR="00156F62" w:rsidTr="00911B2A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</w:tc>
      </w:tr>
      <w:tr w:rsidR="00156F62" w:rsidTr="00911B2A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被推优对象的得票情况及表现介绍：</w:t>
            </w:r>
          </w:p>
          <w:p w:rsidR="00156F62" w:rsidRDefault="00156F62" w:rsidP="00911B2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含理论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学习，学生工作，学习情况及人际关系等方面）</w:t>
            </w:r>
          </w:p>
        </w:tc>
      </w:tr>
      <w:tr w:rsidR="00156F62" w:rsidTr="00911B2A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sz w:val="32"/>
              </w:rPr>
            </w:pPr>
          </w:p>
          <w:p w:rsidR="00156F62" w:rsidRDefault="00156F62" w:rsidP="00911B2A">
            <w:pPr>
              <w:spacing w:line="360" w:lineRule="auto"/>
              <w:rPr>
                <w:sz w:val="32"/>
              </w:rPr>
            </w:pPr>
          </w:p>
          <w:p w:rsidR="00156F62" w:rsidRDefault="00156F62" w:rsidP="00911B2A">
            <w:pPr>
              <w:spacing w:line="360" w:lineRule="auto"/>
              <w:rPr>
                <w:sz w:val="32"/>
              </w:rPr>
            </w:pPr>
          </w:p>
          <w:p w:rsidR="00156F62" w:rsidRDefault="00156F62" w:rsidP="00911B2A">
            <w:pPr>
              <w:spacing w:line="360" w:lineRule="auto"/>
              <w:rPr>
                <w:sz w:val="32"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 w:rsidR="00156F62" w:rsidTr="00911B2A">
        <w:trPr>
          <w:trHeight w:val="3039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签名确认结果公正有效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组织部列席监督人员：</w:t>
            </w:r>
          </w:p>
          <w:p w:rsidR="00156F62" w:rsidRDefault="00156F62" w:rsidP="00911B2A">
            <w:pPr>
              <w:spacing w:line="360" w:lineRule="auto"/>
              <w:rPr>
                <w:rFonts w:hint="eastAsia"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团支部书记：</w:t>
            </w:r>
          </w:p>
          <w:p w:rsidR="00156F62" w:rsidRDefault="00156F62" w:rsidP="00911B2A">
            <w:pPr>
              <w:spacing w:line="360" w:lineRule="auto"/>
              <w:rPr>
                <w:rFonts w:hint="eastAsia"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组织委员：</w:t>
            </w: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</w:p>
          <w:p w:rsidR="00156F62" w:rsidRDefault="00156F62" w:rsidP="00911B2A">
            <w:pPr>
              <w:spacing w:line="360" w:lineRule="auto"/>
              <w:ind w:firstLineChars="343" w:firstLine="72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62" w:rsidRDefault="00156F62" w:rsidP="00911B2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院团委审查意见</w:t>
            </w:r>
          </w:p>
          <w:p w:rsidR="00156F62" w:rsidRDefault="00156F62" w:rsidP="00911B2A">
            <w:pPr>
              <w:spacing w:line="360" w:lineRule="auto"/>
              <w:rPr>
                <w:b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</w:p>
          <w:p w:rsidR="00156F62" w:rsidRDefault="00156F62" w:rsidP="00911B2A">
            <w:pPr>
              <w:spacing w:line="360" w:lineRule="auto"/>
              <w:rPr>
                <w:rFonts w:hint="eastAsia"/>
                <w:b/>
              </w:rPr>
            </w:pPr>
          </w:p>
          <w:p w:rsidR="00156F62" w:rsidRDefault="00156F62" w:rsidP="00911B2A">
            <w:pPr>
              <w:spacing w:line="360" w:lineRule="auto"/>
              <w:ind w:firstLineChars="929" w:firstLine="195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85673D" w:rsidRDefault="00156F62">
      <w:r>
        <w:rPr>
          <w:rFonts w:ascii="楷体_GB2312" w:eastAsia="楷体_GB2312" w:hAnsi="华文楷体" w:hint="eastAsia"/>
          <w:szCs w:val="21"/>
        </w:rPr>
        <w:t>注：请各位团支书于选举结束后三天内将本表电子版</w:t>
      </w:r>
      <w:proofErr w:type="gramStart"/>
      <w:r>
        <w:rPr>
          <w:rFonts w:ascii="楷体_GB2312" w:eastAsia="楷体_GB2312" w:hAnsi="华文楷体" w:hint="eastAsia"/>
          <w:szCs w:val="21"/>
        </w:rPr>
        <w:t>发送至院团委</w:t>
      </w:r>
      <w:proofErr w:type="gramEnd"/>
      <w:r>
        <w:rPr>
          <w:rFonts w:ascii="楷体_GB2312" w:eastAsia="楷体_GB2312" w:hAnsi="华文楷体" w:hint="eastAsia"/>
          <w:szCs w:val="21"/>
        </w:rPr>
        <w:t>组织部邮箱pkulawtwzzb</w:t>
      </w:r>
      <w:r>
        <w:rPr>
          <w:rFonts w:ascii="宋体" w:hAnsi="宋体" w:hint="eastAsia"/>
          <w:szCs w:val="21"/>
        </w:rPr>
        <w:t>@</w:t>
      </w:r>
      <w:r>
        <w:rPr>
          <w:rFonts w:ascii="楷体_GB2312" w:eastAsia="楷体_GB2312" w:hAnsi="华文楷体" w:hint="eastAsia"/>
          <w:szCs w:val="21"/>
        </w:rPr>
        <w:t>126.com，并请与组织部负责人联系提交纸质版。</w:t>
      </w:r>
    </w:p>
    <w:sectPr w:rsidR="0085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62"/>
    <w:rsid w:val="00156F62"/>
    <w:rsid w:val="008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2012-10-17T16:53:00Z</dcterms:created>
  <dcterms:modified xsi:type="dcterms:W3CDTF">2012-10-17T16:53:00Z</dcterms:modified>
</cp:coreProperties>
</file>