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ind w:firstLine="0" w:firstLineChars="0"/>
        <w:jc w:val="left"/>
        <w:rPr>
          <w:rFonts w:ascii="宋体" w:hAnsi="宋体" w:cs="黑体"/>
          <w:bCs/>
          <w:sz w:val="24"/>
          <w:szCs w:val="24"/>
        </w:rPr>
      </w:pPr>
      <w:r>
        <w:rPr>
          <w:rFonts w:hint="eastAsia" w:ascii="宋体" w:hAnsi="宋体" w:cs="黑体"/>
          <w:bCs/>
          <w:sz w:val="24"/>
          <w:szCs w:val="24"/>
        </w:rPr>
        <w:t>附件一：</w:t>
      </w:r>
    </w:p>
    <w:p>
      <w:pPr>
        <w:ind w:firstLine="0" w:firstLineChars="0"/>
        <w:jc w:val="center"/>
        <w:rPr>
          <w:rFonts w:ascii="宋体" w:hAnsi="宋体" w:cs="黑体"/>
          <w:b/>
          <w:bCs/>
          <w:sz w:val="28"/>
          <w:szCs w:val="28"/>
        </w:rPr>
      </w:pPr>
      <w:r>
        <w:rPr>
          <w:rFonts w:hint="eastAsia" w:ascii="宋体" w:hAnsi="宋体" w:cs="黑体"/>
          <w:b/>
          <w:bCs/>
          <w:sz w:val="28"/>
          <w:szCs w:val="28"/>
        </w:rPr>
        <w:t>思政实践课程社会实践模块成果提交指南</w:t>
      </w:r>
    </w:p>
    <w:p>
      <w:pPr>
        <w:ind w:firstLine="0" w:firstLineChars="0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0"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各位同学：</w:t>
      </w:r>
    </w:p>
    <w:p>
      <w:pPr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2020—2021学</w:t>
      </w:r>
      <w:r>
        <w:rPr>
          <w:rFonts w:hint="eastAsia" w:ascii="宋体" w:hAnsi="宋体" w:cs="Times New Roman"/>
          <w:sz w:val="24"/>
          <w:szCs w:val="24"/>
        </w:rPr>
        <w:t>年</w:t>
      </w:r>
      <w:r>
        <w:rPr>
          <w:rFonts w:hint="eastAsia" w:ascii="宋体" w:hAnsi="宋体" w:cs="仿宋"/>
          <w:sz w:val="24"/>
          <w:szCs w:val="24"/>
        </w:rPr>
        <w:t>思政实践课程已经启动总结工作</w:t>
      </w:r>
      <w:r>
        <w:rPr>
          <w:rFonts w:ascii="宋体" w:hAnsi="宋体"/>
          <w:sz w:val="24"/>
          <w:szCs w:val="24"/>
        </w:rPr>
        <w:t>，请</w:t>
      </w:r>
      <w:r>
        <w:rPr>
          <w:rFonts w:hint="eastAsia" w:ascii="宋体" w:hAnsi="宋体"/>
          <w:sz w:val="24"/>
          <w:szCs w:val="24"/>
        </w:rPr>
        <w:t>各位选课</w:t>
      </w:r>
      <w:r>
        <w:rPr>
          <w:rFonts w:ascii="宋体" w:hAnsi="宋体"/>
          <w:sz w:val="24"/>
          <w:szCs w:val="24"/>
        </w:rPr>
        <w:t>同学登录北京大学思政实践</w:t>
      </w:r>
      <w:r>
        <w:rPr>
          <w:rFonts w:hint="eastAsia" w:ascii="宋体" w:hAnsi="宋体"/>
          <w:sz w:val="24"/>
          <w:szCs w:val="24"/>
        </w:rPr>
        <w:t>课程</w:t>
      </w:r>
      <w:r>
        <w:rPr>
          <w:rFonts w:ascii="宋体" w:hAnsi="宋体"/>
          <w:sz w:val="24"/>
          <w:szCs w:val="24"/>
        </w:rPr>
        <w:t>平台</w:t>
      </w:r>
      <w:r>
        <w:rPr>
          <w:rFonts w:hint="eastAsia" w:ascii="宋体" w:hAnsi="宋体"/>
          <w:sz w:val="24"/>
          <w:szCs w:val="24"/>
        </w:rPr>
        <w:t>，于</w:t>
      </w:r>
      <w:r>
        <w:rPr>
          <w:rFonts w:ascii="宋体" w:hAnsi="宋体" w:cs="Times New Roman"/>
          <w:b/>
          <w:bCs/>
          <w:sz w:val="24"/>
          <w:szCs w:val="24"/>
        </w:rPr>
        <w:t>11月24日（周</w:t>
      </w:r>
      <w:r>
        <w:rPr>
          <w:rFonts w:hint="eastAsia" w:ascii="宋体" w:hAnsi="宋体" w:cs="Times New Roman"/>
          <w:b/>
          <w:bCs/>
          <w:sz w:val="24"/>
          <w:szCs w:val="24"/>
        </w:rPr>
        <w:t>三</w:t>
      </w:r>
      <w:r>
        <w:rPr>
          <w:rFonts w:ascii="宋体" w:hAnsi="宋体" w:cs="Times New Roman"/>
          <w:b/>
          <w:bCs/>
          <w:sz w:val="24"/>
          <w:szCs w:val="24"/>
        </w:rPr>
        <w:t>）24</w:t>
      </w:r>
      <w:r>
        <w:rPr>
          <w:rFonts w:hint="eastAsia" w:ascii="宋体" w:hAnsi="宋体" w:cs="Times New Roman"/>
          <w:b/>
          <w:bCs/>
          <w:sz w:val="24"/>
          <w:szCs w:val="24"/>
        </w:rPr>
        <w:t>：</w:t>
      </w:r>
      <w:r>
        <w:rPr>
          <w:rFonts w:ascii="宋体" w:hAnsi="宋体" w:cs="Times New Roman"/>
          <w:b/>
          <w:bCs/>
          <w:sz w:val="24"/>
          <w:szCs w:val="24"/>
        </w:rPr>
        <w:t>00前</w:t>
      </w:r>
      <w:r>
        <w:rPr>
          <w:rFonts w:hint="eastAsia" w:ascii="宋体" w:hAnsi="宋体"/>
          <w:sz w:val="24"/>
          <w:szCs w:val="24"/>
        </w:rPr>
        <w:t>提交</w:t>
      </w:r>
      <w:r>
        <w:rPr>
          <w:rFonts w:hint="eastAsia" w:ascii="宋体" w:hAnsi="宋体" w:cs="仿宋"/>
          <w:sz w:val="24"/>
          <w:szCs w:val="24"/>
        </w:rPr>
        <w:t>实践课程作业材料与成果</w:t>
      </w:r>
      <w:r>
        <w:rPr>
          <w:rFonts w:hint="eastAsia" w:ascii="宋体" w:hAnsi="宋体"/>
          <w:sz w:val="24"/>
          <w:szCs w:val="24"/>
        </w:rPr>
        <w:t>。</w:t>
      </w:r>
      <w:r>
        <w:rPr>
          <w:rFonts w:ascii="宋体" w:hAnsi="宋体"/>
          <w:sz w:val="24"/>
          <w:szCs w:val="24"/>
        </w:rPr>
        <w:t>具体操作如下：</w:t>
      </w:r>
    </w:p>
    <w:p>
      <w:pPr>
        <w:spacing w:line="360" w:lineRule="auto"/>
        <w:ind w:firstLine="480"/>
        <w:rPr>
          <w:rFonts w:ascii="宋体" w:hAnsi="宋体"/>
          <w:sz w:val="24"/>
          <w:szCs w:val="24"/>
        </w:rPr>
      </w:pPr>
    </w:p>
    <w:p>
      <w:pPr>
        <w:spacing w:line="360" w:lineRule="auto"/>
        <w:ind w:firstLine="0" w:firstLineChars="0"/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一、进入课程平台</w:t>
      </w:r>
    </w:p>
    <w:p>
      <w:pPr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.网址：</w:t>
      </w:r>
      <w:r>
        <w:rPr>
          <w:rFonts w:ascii="宋体" w:hAnsi="宋体" w:cs="Times New Roman"/>
          <w:sz w:val="24"/>
          <w:szCs w:val="24"/>
        </w:rPr>
        <w:t>practice.pku.edu.cn</w:t>
      </w:r>
      <w:r>
        <w:rPr>
          <w:rFonts w:ascii="宋体" w:hAnsi="宋体"/>
          <w:sz w:val="24"/>
          <w:szCs w:val="24"/>
        </w:rPr>
        <w:t>；</w:t>
      </w:r>
    </w:p>
    <w:p>
      <w:pPr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.登录：使用</w:t>
      </w:r>
      <w:r>
        <w:rPr>
          <w:rFonts w:hint="eastAsia" w:ascii="宋体" w:hAnsi="宋体"/>
          <w:sz w:val="24"/>
          <w:szCs w:val="24"/>
        </w:rPr>
        <w:t>校内</w:t>
      </w:r>
      <w:r>
        <w:rPr>
          <w:rFonts w:ascii="宋体" w:hAnsi="宋体"/>
          <w:sz w:val="24"/>
          <w:szCs w:val="24"/>
        </w:rPr>
        <w:t>统一身份认证系统登录；</w:t>
      </w:r>
    </w:p>
    <w:p>
      <w:pPr>
        <w:spacing w:line="360" w:lineRule="auto"/>
        <w:ind w:firstLine="420" w:firstLineChars="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</w:rPr>
        <w:drawing>
          <wp:inline distT="0" distB="0" distL="0" distR="0">
            <wp:extent cx="4660900" cy="2302510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r="602"/>
                    <a:stretch>
                      <a:fillRect/>
                    </a:stretch>
                  </pic:blipFill>
                  <pic:spPr>
                    <a:xfrm>
                      <a:off x="0" y="0"/>
                      <a:ext cx="4668814" cy="23066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.登录后的页面显示“</w:t>
      </w:r>
      <w:r>
        <w:rPr>
          <w:rFonts w:hint="eastAsia" w:ascii="宋体" w:hAnsi="宋体"/>
          <w:sz w:val="24"/>
          <w:szCs w:val="24"/>
        </w:rPr>
        <w:t>全部课程</w:t>
      </w:r>
      <w:r>
        <w:rPr>
          <w:rFonts w:ascii="宋体" w:hAnsi="宋体"/>
          <w:sz w:val="24"/>
          <w:szCs w:val="24"/>
        </w:rPr>
        <w:t>”页面（</w:t>
      </w:r>
      <w:r>
        <w:rPr>
          <w:rFonts w:hint="eastAsia" w:ascii="宋体" w:hAnsi="宋体"/>
          <w:sz w:val="24"/>
          <w:szCs w:val="24"/>
        </w:rPr>
        <w:t>已选课程会在模块图标左上角</w:t>
      </w:r>
      <w:r>
        <w:rPr>
          <w:rFonts w:ascii="宋体" w:hAnsi="宋体"/>
          <w:sz w:val="24"/>
          <w:szCs w:val="24"/>
        </w:rPr>
        <w:t>显示</w:t>
      </w:r>
      <w:r>
        <w:rPr>
          <w:rFonts w:hint="eastAsia" w:ascii="宋体" w:hAnsi="宋体"/>
          <w:sz w:val="24"/>
          <w:szCs w:val="24"/>
        </w:rPr>
        <w:t>蓝底白字“已选”，</w:t>
      </w:r>
      <w:r>
        <w:rPr>
          <w:rFonts w:ascii="宋体" w:hAnsi="宋体"/>
          <w:sz w:val="24"/>
          <w:szCs w:val="24"/>
        </w:rPr>
        <w:t>如</w:t>
      </w:r>
      <w:r>
        <w:rPr>
          <w:rFonts w:hint="eastAsia" w:ascii="宋体" w:hAnsi="宋体"/>
          <w:sz w:val="24"/>
          <w:szCs w:val="24"/>
        </w:rPr>
        <w:t>下图</w:t>
      </w:r>
      <w:r>
        <w:rPr>
          <w:rFonts w:ascii="宋体" w:hAnsi="宋体"/>
          <w:sz w:val="24"/>
          <w:szCs w:val="24"/>
        </w:rPr>
        <w:t>）。</w:t>
      </w:r>
    </w:p>
    <w:p>
      <w:pPr>
        <w:spacing w:line="360" w:lineRule="auto"/>
        <w:ind w:firstLine="420" w:firstLineChars="175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0" distR="0">
            <wp:extent cx="3966845" cy="2212340"/>
            <wp:effectExtent l="0" t="0" r="1460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7200" cy="221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二、进行作业提交</w:t>
      </w:r>
    </w:p>
    <w:p>
      <w:pPr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（一）</w:t>
      </w:r>
      <w:r>
        <w:rPr>
          <w:rFonts w:hint="eastAsia" w:ascii="宋体" w:hAnsi="宋体"/>
          <w:sz w:val="24"/>
          <w:szCs w:val="24"/>
        </w:rPr>
        <w:t>点击导航上栏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我的课程</w:t>
      </w:r>
      <w:r>
        <w:rPr>
          <w:rFonts w:ascii="宋体" w:hAnsi="宋体"/>
          <w:sz w:val="24"/>
          <w:szCs w:val="24"/>
        </w:rPr>
        <w:t>”后，</w:t>
      </w:r>
      <w:r>
        <w:rPr>
          <w:rFonts w:hint="eastAsia" w:ascii="宋体" w:hAnsi="宋体"/>
          <w:sz w:val="24"/>
          <w:szCs w:val="24"/>
        </w:rPr>
        <w:t>可以看见自己“学习中”的模块</w:t>
      </w:r>
      <w:r>
        <w:rPr>
          <w:rFonts w:ascii="宋体" w:hAnsi="宋体"/>
          <w:sz w:val="24"/>
          <w:szCs w:val="24"/>
        </w:rPr>
        <w:t>；</w:t>
      </w:r>
    </w:p>
    <w:p>
      <w:pPr>
        <w:spacing w:line="360" w:lineRule="auto"/>
        <w:ind w:firstLine="0" w:firstLineChars="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0" distR="0">
            <wp:extent cx="5537835" cy="2721610"/>
            <wp:effectExtent l="0" t="0" r="571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317" cy="2721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（二）作业提交</w:t>
      </w:r>
    </w:p>
    <w:p>
      <w:pPr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.</w:t>
      </w:r>
      <w:r>
        <w:rPr>
          <w:rFonts w:hint="eastAsia" w:ascii="宋体" w:hAnsi="宋体"/>
          <w:sz w:val="24"/>
          <w:szCs w:val="24"/>
        </w:rPr>
        <w:t>点击“社会实践”一栏“考核”这一选项，可以看见课程考核信息，下拉可提交；</w:t>
      </w:r>
    </w:p>
    <w:p>
      <w:pPr>
        <w:spacing w:line="360" w:lineRule="auto"/>
        <w:ind w:firstLine="0" w:firstLineChars="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0" distR="0">
            <wp:extent cx="5300345" cy="2085975"/>
            <wp:effectExtent l="0" t="0" r="1460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1280" cy="2086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0" distR="0">
            <wp:extent cx="4829175" cy="1537970"/>
            <wp:effectExtent l="0" t="0" r="952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0" r="-89"/>
                    <a:stretch>
                      <a:fillRect/>
                    </a:stretch>
                  </pic:blipFill>
                  <pic:spPr>
                    <a:xfrm>
                      <a:off x="0" y="0"/>
                      <a:ext cx="4847245" cy="15440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宋体" w:hAnsi="宋体" w:cs="Times New Roman"/>
          <w:sz w:val="24"/>
          <w:szCs w:val="24"/>
        </w:rPr>
      </w:pPr>
    </w:p>
    <w:p>
      <w:pPr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2</w:t>
      </w:r>
      <w:r>
        <w:rPr>
          <w:rFonts w:ascii="宋体" w:hAnsi="宋体" w:cs="Times New Roman"/>
          <w:sz w:val="24"/>
          <w:szCs w:val="24"/>
        </w:rPr>
        <w:t xml:space="preserve">. </w:t>
      </w:r>
      <w:r>
        <w:rPr>
          <w:rFonts w:hint="eastAsia" w:ascii="宋体" w:hAnsi="宋体"/>
          <w:sz w:val="24"/>
          <w:szCs w:val="24"/>
        </w:rPr>
        <w:t>按要求依次提交个人总结、团队实践报告（注意：均需以</w:t>
      </w:r>
      <w:r>
        <w:rPr>
          <w:rFonts w:hint="eastAsia" w:ascii="宋体" w:hAnsi="宋体" w:cs="Times New Roman"/>
          <w:sz w:val="24"/>
          <w:szCs w:val="24"/>
        </w:rPr>
        <w:t>Word</w:t>
      </w:r>
      <w:r>
        <w:rPr>
          <w:rFonts w:hint="eastAsia" w:ascii="宋体" w:hAnsi="宋体"/>
          <w:sz w:val="24"/>
          <w:szCs w:val="24"/>
        </w:rPr>
        <w:t>文档形式提交），并点击“保存”，确定之后右下角会出现短暂的绿底白字“</w:t>
      </w:r>
      <w:r>
        <w:rPr>
          <w:rFonts w:hint="eastAsia" w:ascii="宋体" w:hAnsi="宋体" w:cs="Times New Roman"/>
          <w:sz w:val="24"/>
          <w:szCs w:val="24"/>
        </w:rPr>
        <w:t>√</w:t>
      </w:r>
      <w:r>
        <w:rPr>
          <w:rFonts w:hint="eastAsia" w:ascii="宋体" w:hAnsi="宋体"/>
          <w:sz w:val="24"/>
          <w:szCs w:val="24"/>
        </w:rPr>
        <w:t>保存成功”字样，表示您已提交成功；</w:t>
      </w:r>
    </w:p>
    <w:p>
      <w:pPr>
        <w:spacing w:line="360" w:lineRule="auto"/>
        <w:ind w:firstLine="0" w:firstLineChars="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0" distR="0">
            <wp:extent cx="5052060" cy="1654175"/>
            <wp:effectExtent l="0" t="0" r="152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31"/>
                    <a:stretch>
                      <a:fillRect/>
                    </a:stretch>
                  </pic:blipFill>
                  <pic:spPr>
                    <a:xfrm>
                      <a:off x="0" y="0"/>
                      <a:ext cx="5058806" cy="16566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</w:rPr>
        <w:drawing>
          <wp:inline distT="0" distB="0" distL="0" distR="0">
            <wp:extent cx="5267960" cy="106680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宋体" w:hAnsi="宋体" w:cs="Times New Roman"/>
          <w:sz w:val="24"/>
          <w:szCs w:val="24"/>
        </w:rPr>
      </w:pPr>
    </w:p>
    <w:p>
      <w:pPr>
        <w:spacing w:line="360" w:lineRule="auto"/>
        <w:ind w:firstLine="48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 xml:space="preserve">3. </w:t>
      </w:r>
      <w:r>
        <w:rPr>
          <w:rFonts w:hint="eastAsia" w:ascii="宋体" w:hAnsi="宋体" w:cs="Times New Roman"/>
          <w:sz w:val="24"/>
          <w:szCs w:val="24"/>
        </w:rPr>
        <w:t>查看信息</w:t>
      </w:r>
    </w:p>
    <w:p>
      <w:pPr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保存成功后</w:t>
      </w:r>
      <w:r>
        <w:rPr>
          <w:rFonts w:ascii="宋体" w:hAnsi="宋体"/>
          <w:sz w:val="24"/>
          <w:szCs w:val="24"/>
        </w:rPr>
        <w:t>，回到“我的</w:t>
      </w:r>
      <w:r>
        <w:rPr>
          <w:rFonts w:hint="eastAsia" w:ascii="宋体" w:hAnsi="宋体"/>
          <w:sz w:val="24"/>
          <w:szCs w:val="24"/>
        </w:rPr>
        <w:t>课程</w:t>
      </w:r>
      <w:r>
        <w:rPr>
          <w:rFonts w:ascii="宋体" w:hAnsi="宋体"/>
          <w:sz w:val="24"/>
          <w:szCs w:val="24"/>
        </w:rPr>
        <w:t>”页面</w:t>
      </w:r>
      <w:r>
        <w:rPr>
          <w:rFonts w:hint="eastAsia" w:ascii="宋体" w:hAnsi="宋体"/>
          <w:sz w:val="24"/>
          <w:szCs w:val="24"/>
        </w:rPr>
        <w:t>；</w:t>
      </w:r>
      <w:r>
        <w:rPr>
          <w:rFonts w:ascii="宋体" w:hAnsi="宋体"/>
          <w:sz w:val="24"/>
          <w:szCs w:val="24"/>
        </w:rPr>
        <w:t>如需修改信息，可点击“</w:t>
      </w:r>
      <w:r>
        <w:rPr>
          <w:rFonts w:hint="eastAsia" w:ascii="宋体" w:hAnsi="宋体"/>
          <w:sz w:val="24"/>
          <w:szCs w:val="24"/>
        </w:rPr>
        <w:t>考核</w:t>
      </w:r>
      <w:r>
        <w:rPr>
          <w:rFonts w:ascii="宋体" w:hAnsi="宋体"/>
          <w:sz w:val="24"/>
          <w:szCs w:val="24"/>
        </w:rPr>
        <w:t>”进行修改。</w:t>
      </w:r>
    </w:p>
    <w:p>
      <w:pPr>
        <w:spacing w:line="360" w:lineRule="auto"/>
        <w:ind w:firstLine="0" w:firstLineChars="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0" distR="0">
            <wp:extent cx="5500370" cy="2703195"/>
            <wp:effectExtent l="0" t="0" r="508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0115" cy="270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/>
          <w:sz w:val="24"/>
          <w:szCs w:val="24"/>
        </w:rPr>
        <w:t>以上就是</w:t>
      </w:r>
      <w:r>
        <w:rPr>
          <w:rFonts w:ascii="宋体" w:hAnsi="宋体" w:cs="仿宋"/>
          <w:sz w:val="24"/>
          <w:szCs w:val="24"/>
        </w:rPr>
        <w:t>“思政实践”课社会实践模块、</w:t>
      </w:r>
      <w:r>
        <w:rPr>
          <w:rFonts w:hint="eastAsia" w:ascii="宋体" w:hAnsi="宋体" w:cs="仿宋"/>
          <w:sz w:val="24"/>
          <w:szCs w:val="24"/>
        </w:rPr>
        <w:t>“思想政治实践（上）”志愿服务模块、“思想政治实践（下）”社会实践模块</w:t>
      </w:r>
      <w:r>
        <w:rPr>
          <w:rFonts w:hint="eastAsia" w:ascii="宋体" w:hAnsi="宋体"/>
          <w:sz w:val="24"/>
          <w:szCs w:val="24"/>
        </w:rPr>
        <w:t>的作业成果提交流程介绍。若同学们对上述流程相关内容有任何疑问，欢迎发送邮件至</w:t>
      </w:r>
      <w:r>
        <w:rPr>
          <w:rFonts w:ascii="宋体" w:hAnsi="宋体" w:cs="Times New Roman"/>
          <w:sz w:val="24"/>
          <w:szCs w:val="24"/>
        </w:rPr>
        <w:t>pkuszsj@163.com</w:t>
      </w:r>
      <w:r>
        <w:rPr>
          <w:rFonts w:hint="eastAsia" w:ascii="宋体" w:hAnsi="宋体"/>
          <w:sz w:val="24"/>
          <w:szCs w:val="24"/>
        </w:rPr>
        <w:t>，课程组将在第一时间回复。感谢您的支持</w:t>
      </w:r>
      <w:r>
        <w:rPr>
          <w:rFonts w:ascii="宋体" w:hAnsi="宋体"/>
          <w:sz w:val="24"/>
          <w:szCs w:val="24"/>
        </w:rPr>
        <w:t>！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0B5543"/>
    <w:rsid w:val="780B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2021-11-12T15:10:00Z</dcterms:created>
  <dc:creator>位空的普坎诺</dc:creator>
  <cp:lastModifiedBy>位空的普坎诺</cp:lastModifiedBy>
  <dcterms:modified xsi:type="dcterms:W3CDTF">2021-11-12T15:10:52Z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44E14535E83241D8822480FA9E9A8A79</vt:lpwstr>
  </property>
</Properties>
</file>